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F59C" w14:textId="26B9928D" w:rsidR="004A257F" w:rsidRPr="00094E86" w:rsidRDefault="00511CDF" w:rsidP="00E805E2">
      <w:pPr>
        <w:shd w:val="clear" w:color="auto" w:fill="FFE607"/>
        <w:jc w:val="center"/>
        <w:rPr>
          <w:rStyle w:val="Strong"/>
          <w:sz w:val="36"/>
          <w:szCs w:val="36"/>
        </w:rPr>
      </w:pPr>
      <w:r w:rsidRPr="00094E86">
        <w:rPr>
          <w:b/>
          <w:bCs/>
          <w:sz w:val="36"/>
          <w:szCs w:val="36"/>
        </w:rPr>
        <w:t xml:space="preserve">BUSINESS DEVELOPMENT </w:t>
      </w:r>
      <w:r w:rsidR="006B4C8E" w:rsidRPr="00094E86">
        <w:rPr>
          <w:b/>
          <w:bCs/>
          <w:sz w:val="36"/>
          <w:szCs w:val="36"/>
        </w:rPr>
        <w:t>PITCH MANAGEMENT CHECKLIST</w:t>
      </w:r>
    </w:p>
    <w:p w14:paraId="4AA74743" w14:textId="77777777" w:rsidR="00C74916" w:rsidRDefault="00C74916" w:rsidP="00E805E2">
      <w:pPr>
        <w:jc w:val="center"/>
        <w:rPr>
          <w:rStyle w:val="Strong"/>
          <w:i/>
          <w:iCs/>
          <w:sz w:val="24"/>
          <w:szCs w:val="24"/>
        </w:rPr>
      </w:pPr>
    </w:p>
    <w:p w14:paraId="553D0139" w14:textId="60B30CCC" w:rsidR="00384F09" w:rsidRPr="00E805E2" w:rsidRDefault="00955E6A" w:rsidP="00E805E2">
      <w:pPr>
        <w:jc w:val="center"/>
        <w:rPr>
          <w:rStyle w:val="Strong"/>
          <w:i/>
          <w:iCs/>
          <w:sz w:val="24"/>
          <w:szCs w:val="24"/>
        </w:rPr>
      </w:pPr>
      <w:r>
        <w:rPr>
          <w:rStyle w:val="Strong"/>
          <w:i/>
          <w:iCs/>
          <w:sz w:val="24"/>
          <w:szCs w:val="24"/>
        </w:rPr>
        <w:t xml:space="preserve">Feedback with agency pitch teams has revealed that business development </w:t>
      </w:r>
      <w:r w:rsidR="0027357D">
        <w:rPr>
          <w:rStyle w:val="Strong"/>
          <w:i/>
          <w:iCs/>
          <w:sz w:val="24"/>
          <w:szCs w:val="24"/>
        </w:rPr>
        <w:t>teams must be more organised when managing complex pitches.</w:t>
      </w:r>
      <w:r>
        <w:rPr>
          <w:rStyle w:val="Strong"/>
          <w:i/>
          <w:iCs/>
          <w:sz w:val="24"/>
          <w:szCs w:val="24"/>
        </w:rPr>
        <w:t xml:space="preserve"> </w:t>
      </w:r>
      <w:r w:rsidR="00384F09" w:rsidRPr="00E805E2">
        <w:rPr>
          <w:rStyle w:val="Strong"/>
          <w:i/>
          <w:iCs/>
          <w:sz w:val="24"/>
          <w:szCs w:val="24"/>
        </w:rPr>
        <w:t>Use this checklist to avoid some of the most common issues with internal pitch project management.</w:t>
      </w:r>
    </w:p>
    <w:p w14:paraId="5C22ABD3" w14:textId="77777777" w:rsidR="00CE0503" w:rsidRDefault="00CE0503" w:rsidP="00CE0503">
      <w:pPr>
        <w:rPr>
          <w:rStyle w:val="Strong"/>
          <w:sz w:val="28"/>
          <w:szCs w:val="28"/>
        </w:rPr>
      </w:pPr>
    </w:p>
    <w:p w14:paraId="120C409C" w14:textId="17B37F2D" w:rsidR="00E805E2" w:rsidRDefault="00CE0503" w:rsidP="00CE0503">
      <w:pPr>
        <w:rPr>
          <w:rStyle w:val="Strong"/>
          <w:sz w:val="28"/>
          <w:szCs w:val="28"/>
        </w:rPr>
      </w:pPr>
      <w:r w:rsidRPr="00CE0503">
        <w:rPr>
          <w:rStyle w:val="Strong"/>
          <w:sz w:val="28"/>
          <w:szCs w:val="28"/>
        </w:rPr>
        <w:t>PREPARATION NEEDED BEFORE BRIEFING PITCH TEAMS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A63C81" w14:paraId="524F79DC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608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C62BD01" w14:textId="7C7F1E3C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2F9C034" w14:textId="3327BFB4" w:rsidR="00A63C81" w:rsidRDefault="0081613D" w:rsidP="005570ED">
            <w:pPr>
              <w:rPr>
                <w:rStyle w:val="Strong"/>
                <w:sz w:val="28"/>
                <w:szCs w:val="28"/>
              </w:rPr>
            </w:pPr>
            <w:r>
              <w:t>O</w:t>
            </w:r>
            <w:r w:rsidR="00A63C81" w:rsidRPr="00587383">
              <w:t>pportunity is well qualified</w:t>
            </w:r>
          </w:p>
        </w:tc>
      </w:tr>
      <w:tr w:rsidR="00A63C81" w14:paraId="649DA46E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7914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E02C723" w14:textId="137006A5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B9E57DD" w14:textId="4E5C5A4F" w:rsidR="00A63C81" w:rsidRPr="00B94DCF" w:rsidRDefault="00B94DCF" w:rsidP="005570ED">
            <w:pPr>
              <w:rPr>
                <w:rStyle w:val="Strong"/>
                <w:b w:val="0"/>
                <w:bCs w:val="0"/>
              </w:rPr>
            </w:pPr>
            <w:r w:rsidRPr="00B94DCF">
              <w:t>Clear prospect’s requirements &amp; success criteria</w:t>
            </w:r>
          </w:p>
        </w:tc>
      </w:tr>
      <w:tr w:rsidR="00A63C81" w14:paraId="256E7A11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64231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EBA066D" w14:textId="6D49C8F6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1953DBF" w14:textId="09A29C04" w:rsidR="00A63C81" w:rsidRPr="00B94DCF" w:rsidRDefault="00B94DCF" w:rsidP="005570ED">
            <w:pPr>
              <w:rPr>
                <w:rStyle w:val="Strong"/>
                <w:b w:val="0"/>
                <w:bCs w:val="0"/>
              </w:rPr>
            </w:pPr>
            <w:r w:rsidRPr="00B94DCF">
              <w:t>Outline of the pitch attendees, their roles, and decision-making power</w:t>
            </w:r>
          </w:p>
        </w:tc>
      </w:tr>
      <w:tr w:rsidR="00A63C81" w14:paraId="0619CA0E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37793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A4DA210" w14:textId="50C723A1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F4F0905" w14:textId="58D2F50E" w:rsidR="00A63C81" w:rsidRDefault="0081613D" w:rsidP="005570ED">
            <w:pPr>
              <w:rPr>
                <w:rStyle w:val="Strong"/>
                <w:sz w:val="28"/>
                <w:szCs w:val="28"/>
              </w:rPr>
            </w:pPr>
            <w:r>
              <w:t xml:space="preserve">Timelines and deadlines prepared </w:t>
            </w:r>
          </w:p>
        </w:tc>
      </w:tr>
      <w:tr w:rsidR="00A63C81" w14:paraId="041FAD20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42639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6692845" w14:textId="3ECC41E2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B3AA6D9" w14:textId="11CFDCE6" w:rsidR="00A63C81" w:rsidRPr="00B94DCF" w:rsidRDefault="00B94DCF" w:rsidP="005570ED">
            <w:pPr>
              <w:rPr>
                <w:rStyle w:val="Strong"/>
                <w:b w:val="0"/>
                <w:bCs w:val="0"/>
              </w:rPr>
            </w:pPr>
            <w:r w:rsidRPr="00B94DCF">
              <w:t>Selected the best people for this pitch</w:t>
            </w:r>
          </w:p>
        </w:tc>
      </w:tr>
    </w:tbl>
    <w:p w14:paraId="53BF3559" w14:textId="696E833A" w:rsidR="00A63C81" w:rsidRDefault="00A63C81" w:rsidP="00E805E2">
      <w:pPr>
        <w:jc w:val="center"/>
        <w:rPr>
          <w:rStyle w:val="Strong"/>
          <w:sz w:val="28"/>
          <w:szCs w:val="28"/>
        </w:rPr>
      </w:pPr>
    </w:p>
    <w:p w14:paraId="6E152431" w14:textId="4A0F0BBC" w:rsidR="00C91CFE" w:rsidRDefault="00060BC6" w:rsidP="00C91CFE">
      <w:pPr>
        <w:rPr>
          <w:rStyle w:val="Strong"/>
          <w:sz w:val="28"/>
          <w:szCs w:val="28"/>
        </w:rPr>
      </w:pPr>
      <w:r w:rsidRPr="00060BC6">
        <w:rPr>
          <w:rStyle w:val="Strong"/>
          <w:sz w:val="28"/>
          <w:szCs w:val="28"/>
        </w:rPr>
        <w:t>AIMS FOR PITCH TEAM BRIEF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060BC6" w14:paraId="20379902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02740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52DDAFA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6B366117" w14:textId="53F06DE7" w:rsidR="00060BC6" w:rsidRDefault="00C3629A" w:rsidP="00D52149">
            <w:r w:rsidRPr="00C3629A">
              <w:t>Outline all key information about prospect</w:t>
            </w:r>
          </w:p>
        </w:tc>
      </w:tr>
      <w:tr w:rsidR="00060BC6" w14:paraId="5B1AE824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87453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FF599B4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C1635CD" w14:textId="48FA3A12" w:rsidR="00060BC6" w:rsidRDefault="009D4965" w:rsidP="00D52149">
            <w:r>
              <w:t xml:space="preserve">Questions and discussions </w:t>
            </w:r>
          </w:p>
        </w:tc>
      </w:tr>
      <w:tr w:rsidR="00060BC6" w14:paraId="1298F489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60905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324891C8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50D844B" w14:textId="10ABBDFD" w:rsidR="00060BC6" w:rsidRDefault="009D4965" w:rsidP="00D52149">
            <w:r w:rsidRPr="009D4965">
              <w:t>Agree dates for catch ups and final dress rehearsal</w:t>
            </w:r>
          </w:p>
        </w:tc>
      </w:tr>
      <w:tr w:rsidR="00060BC6" w14:paraId="0E3B5600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3024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0E9E398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7CCFE0E" w14:textId="76403D32" w:rsidR="00060BC6" w:rsidRDefault="009D4965" w:rsidP="00D52149">
            <w:r w:rsidRPr="009D4965">
              <w:t>Agree deliverables for all key dates</w:t>
            </w:r>
          </w:p>
        </w:tc>
      </w:tr>
      <w:tr w:rsidR="00060BC6" w14:paraId="571578CB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80291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55EFBAB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7E99567" w14:textId="77777777" w:rsidR="00060BC6" w:rsidRDefault="00060BC6" w:rsidP="00D52149">
            <w:r>
              <w:t>Everyone is clear on who does what, when, and why</w:t>
            </w:r>
          </w:p>
        </w:tc>
      </w:tr>
    </w:tbl>
    <w:p w14:paraId="2750638E" w14:textId="52081786" w:rsidR="005570ED" w:rsidRDefault="005570ED" w:rsidP="00C91CFE">
      <w:pPr>
        <w:rPr>
          <w:rStyle w:val="Strong"/>
          <w:sz w:val="28"/>
          <w:szCs w:val="28"/>
        </w:rPr>
      </w:pPr>
    </w:p>
    <w:p w14:paraId="1B7B60D3" w14:textId="2156397A" w:rsidR="005570ED" w:rsidRDefault="00060BC6" w:rsidP="00C91CFE">
      <w:pPr>
        <w:rPr>
          <w:rStyle w:val="Strong"/>
          <w:sz w:val="28"/>
          <w:szCs w:val="28"/>
        </w:rPr>
      </w:pPr>
      <w:r w:rsidRPr="00060BC6">
        <w:rPr>
          <w:rStyle w:val="Strong"/>
          <w:sz w:val="28"/>
          <w:szCs w:val="28"/>
        </w:rPr>
        <w:t>STRAIGHT AFTER TEAM BRIEF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060BC6" w14:paraId="55FC795E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7133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F3C9C89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34E1806" w14:textId="00ED86B5" w:rsidR="00060BC6" w:rsidRPr="0096575B" w:rsidRDefault="008D0EBD" w:rsidP="00D52149">
            <w:pPr>
              <w:rPr>
                <w:rStyle w:val="Strong"/>
                <w:b w:val="0"/>
                <w:bCs w:val="0"/>
              </w:rPr>
            </w:pPr>
            <w:r w:rsidRPr="008D0EBD">
              <w:t>Share links to key documents and templates</w:t>
            </w:r>
          </w:p>
        </w:tc>
      </w:tr>
      <w:tr w:rsidR="00060BC6" w14:paraId="255C1F59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02698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1C8E729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358EBD5" w14:textId="38E83F0D" w:rsidR="00060BC6" w:rsidRPr="0096575B" w:rsidRDefault="000869E1" w:rsidP="00D52149">
            <w:pPr>
              <w:rPr>
                <w:rStyle w:val="Strong"/>
                <w:b w:val="0"/>
                <w:bCs w:val="0"/>
              </w:rPr>
            </w:pPr>
            <w:r w:rsidRPr="000869E1">
              <w:t>Book all catch ups &amp; rehearsals</w:t>
            </w:r>
            <w:r>
              <w:t xml:space="preserve"> into peoples’ calendars </w:t>
            </w:r>
          </w:p>
        </w:tc>
      </w:tr>
    </w:tbl>
    <w:p w14:paraId="59AE1B4B" w14:textId="075A0243" w:rsidR="005570ED" w:rsidRDefault="005570ED" w:rsidP="00C91CFE">
      <w:pPr>
        <w:rPr>
          <w:rStyle w:val="Strong"/>
          <w:sz w:val="28"/>
          <w:szCs w:val="28"/>
        </w:rPr>
      </w:pPr>
    </w:p>
    <w:p w14:paraId="71BBCC92" w14:textId="77777777" w:rsidR="008D0EBD" w:rsidRDefault="008D0EBD" w:rsidP="00C91CFE">
      <w:pPr>
        <w:rPr>
          <w:rStyle w:val="Strong"/>
          <w:sz w:val="28"/>
          <w:szCs w:val="28"/>
        </w:rPr>
      </w:pPr>
    </w:p>
    <w:p w14:paraId="48416BE0" w14:textId="26B4B710" w:rsidR="008D0EBD" w:rsidRDefault="008D0EBD" w:rsidP="00C91CFE">
      <w:pPr>
        <w:rPr>
          <w:rStyle w:val="Strong"/>
          <w:sz w:val="28"/>
          <w:szCs w:val="28"/>
        </w:rPr>
      </w:pPr>
    </w:p>
    <w:p w14:paraId="7DDFA285" w14:textId="77777777" w:rsidR="00C639D4" w:rsidRDefault="00C639D4" w:rsidP="00C91CFE">
      <w:pPr>
        <w:rPr>
          <w:rStyle w:val="Strong"/>
          <w:sz w:val="28"/>
          <w:szCs w:val="28"/>
        </w:rPr>
      </w:pPr>
    </w:p>
    <w:p w14:paraId="23157B0A" w14:textId="4CA3F02A" w:rsidR="005570ED" w:rsidRDefault="00060BC6" w:rsidP="00C91CFE">
      <w:pPr>
        <w:rPr>
          <w:rStyle w:val="Strong"/>
          <w:sz w:val="28"/>
          <w:szCs w:val="28"/>
        </w:rPr>
      </w:pPr>
      <w:r w:rsidRPr="00060BC6">
        <w:rPr>
          <w:rStyle w:val="Strong"/>
          <w:sz w:val="28"/>
          <w:szCs w:val="28"/>
        </w:rPr>
        <w:lastRenderedPageBreak/>
        <w:t>MILESTONES TO ACHIEVE DURING PITCH TIMELINE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060BC6" w14:paraId="7B2ECC96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51768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77A5D29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C54C5A3" w14:textId="69C9F890" w:rsidR="00060BC6" w:rsidRPr="000C1BF2" w:rsidRDefault="000C1BF2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T</w:t>
            </w:r>
            <w:r w:rsidR="00060BC6" w:rsidRPr="000C1BF2">
              <w:rPr>
                <w:rStyle w:val="Strong"/>
                <w:b w:val="0"/>
                <w:bCs w:val="0"/>
              </w:rPr>
              <w:t>horough insights and analysis to understand the prospect’s opportunities</w:t>
            </w:r>
          </w:p>
        </w:tc>
      </w:tr>
      <w:tr w:rsidR="00060BC6" w14:paraId="19D354B9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92727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D6B968B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37B3CAC" w14:textId="2A5AA764" w:rsidR="00060BC6" w:rsidRPr="000C1BF2" w:rsidRDefault="000C1BF2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</w:t>
            </w:r>
            <w:r w:rsidR="00060BC6" w:rsidRPr="000C1BF2">
              <w:rPr>
                <w:rStyle w:val="Strong"/>
                <w:b w:val="0"/>
                <w:bCs w:val="0"/>
              </w:rPr>
              <w:t>ell-defined strategy and narrative</w:t>
            </w:r>
          </w:p>
        </w:tc>
      </w:tr>
      <w:tr w:rsidR="00060BC6" w14:paraId="2171815A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91392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B66068F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416957B" w14:textId="173BF076" w:rsidR="00060BC6" w:rsidRPr="000C1BF2" w:rsidRDefault="000C1BF2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</w:t>
            </w:r>
            <w:r w:rsidR="00060BC6" w:rsidRPr="000C1BF2">
              <w:rPr>
                <w:rStyle w:val="Strong"/>
                <w:b w:val="0"/>
                <w:bCs w:val="0"/>
              </w:rPr>
              <w:t>trong proposal for delivery of the strategy</w:t>
            </w:r>
          </w:p>
        </w:tc>
      </w:tr>
      <w:tr w:rsidR="00060BC6" w14:paraId="60590596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207724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A7C224E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73CBE30" w14:textId="51321261" w:rsidR="00060BC6" w:rsidRPr="000C1BF2" w:rsidRDefault="000C1BF2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</w:t>
            </w:r>
            <w:r w:rsidR="00060BC6" w:rsidRPr="000C1BF2">
              <w:rPr>
                <w:rStyle w:val="Strong"/>
                <w:b w:val="0"/>
                <w:bCs w:val="0"/>
              </w:rPr>
              <w:t>orecasts and projected results</w:t>
            </w:r>
          </w:p>
        </w:tc>
      </w:tr>
      <w:tr w:rsidR="00060BC6" w14:paraId="5C6E2A5B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96677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23836A4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19501AD" w14:textId="43CD0C5A" w:rsidR="00060BC6" w:rsidRPr="000C1BF2" w:rsidRDefault="000C1BF2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 w:rsidRPr="000C1BF2">
              <w:rPr>
                <w:rStyle w:val="Strong"/>
                <w:b w:val="0"/>
                <w:bCs w:val="0"/>
              </w:rPr>
              <w:t>R</w:t>
            </w:r>
            <w:r w:rsidR="00060BC6" w:rsidRPr="000C1BF2">
              <w:rPr>
                <w:rStyle w:val="Strong"/>
                <w:b w:val="0"/>
                <w:bCs w:val="0"/>
              </w:rPr>
              <w:t>elevant case studies to back up our experience</w:t>
            </w:r>
          </w:p>
        </w:tc>
      </w:tr>
      <w:tr w:rsidR="00060BC6" w14:paraId="7FCD5015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213138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95BBD1A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F725255" w14:textId="1570C10D" w:rsidR="00060BC6" w:rsidRPr="000C1BF2" w:rsidRDefault="000C1BF2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</w:t>
            </w:r>
            <w:r w:rsidR="00060BC6" w:rsidRPr="000C1BF2">
              <w:rPr>
                <w:rStyle w:val="Strong"/>
                <w:b w:val="0"/>
                <w:bCs w:val="0"/>
              </w:rPr>
              <w:t>ervice level needed to deliver the proposal</w:t>
            </w:r>
          </w:p>
        </w:tc>
      </w:tr>
      <w:tr w:rsidR="00060BC6" w14:paraId="443A522F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0671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286213B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6EB5819D" w14:textId="57103760" w:rsidR="00060BC6" w:rsidRPr="000C1BF2" w:rsidRDefault="00060BC6" w:rsidP="000C1BF2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 w:rsidRPr="000C1BF2">
              <w:rPr>
                <w:rStyle w:val="Strong"/>
                <w:b w:val="0"/>
                <w:bCs w:val="0"/>
              </w:rPr>
              <w:t xml:space="preserve"> </w:t>
            </w:r>
            <w:r w:rsidR="000C1BF2">
              <w:rPr>
                <w:rStyle w:val="Strong"/>
                <w:b w:val="0"/>
                <w:bCs w:val="0"/>
              </w:rPr>
              <w:t>Various</w:t>
            </w:r>
            <w:r w:rsidRPr="000C1BF2">
              <w:rPr>
                <w:rStyle w:val="Strong"/>
                <w:b w:val="0"/>
                <w:bCs w:val="0"/>
              </w:rPr>
              <w:t xml:space="preserve"> pricing levels and options to deliver the proposal</w:t>
            </w:r>
          </w:p>
        </w:tc>
      </w:tr>
    </w:tbl>
    <w:p w14:paraId="37936BD6" w14:textId="77777777" w:rsidR="00060BC6" w:rsidRDefault="00060BC6" w:rsidP="00C91CFE">
      <w:pPr>
        <w:rPr>
          <w:rStyle w:val="Strong"/>
          <w:sz w:val="28"/>
          <w:szCs w:val="28"/>
        </w:rPr>
      </w:pPr>
    </w:p>
    <w:p w14:paraId="3AE7B645" w14:textId="4708CC53" w:rsidR="005570ED" w:rsidRDefault="00060BC6" w:rsidP="00C91CFE">
      <w:pPr>
        <w:rPr>
          <w:rStyle w:val="Strong"/>
          <w:sz w:val="28"/>
          <w:szCs w:val="28"/>
        </w:rPr>
      </w:pPr>
      <w:r w:rsidRPr="00060BC6">
        <w:rPr>
          <w:rStyle w:val="Strong"/>
          <w:sz w:val="28"/>
          <w:szCs w:val="28"/>
        </w:rPr>
        <w:t>QUALITY ASSURANCE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060BC6" w14:paraId="65435F73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83529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5A72343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800798A" w14:textId="4F62D4FC" w:rsidR="00060BC6" w:rsidRPr="00D277A7" w:rsidRDefault="008D0EBD" w:rsidP="005E3430">
            <w:pPr>
              <w:rPr>
                <w:rStyle w:val="Strong"/>
                <w:b w:val="0"/>
                <w:bCs w:val="0"/>
              </w:rPr>
            </w:pPr>
            <w:r w:rsidRPr="008D0EBD">
              <w:t xml:space="preserve">Practiced and timed presentation </w:t>
            </w:r>
          </w:p>
        </w:tc>
      </w:tr>
      <w:tr w:rsidR="00060BC6" w14:paraId="23E8C493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213444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64B1A115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D7D8876" w14:textId="1FE9B5B5" w:rsidR="00060BC6" w:rsidRPr="00561FA2" w:rsidRDefault="008D0EBD" w:rsidP="00D52149">
            <w:pPr>
              <w:rPr>
                <w:rStyle w:val="Strong"/>
                <w:b w:val="0"/>
                <w:bCs w:val="0"/>
              </w:rPr>
            </w:pPr>
            <w:r w:rsidRPr="008D0EBD">
              <w:t xml:space="preserve">Verified content with prospect </w:t>
            </w:r>
          </w:p>
        </w:tc>
      </w:tr>
      <w:tr w:rsidR="00060BC6" w14:paraId="5061CFB5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0188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33CA0D9A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69788A62" w14:textId="3C503B20" w:rsidR="00060BC6" w:rsidRPr="004B3233" w:rsidRDefault="004B3233" w:rsidP="004B3233">
            <w:pPr>
              <w:rPr>
                <w:rStyle w:val="Strong"/>
                <w:b w:val="0"/>
                <w:bCs w:val="0"/>
              </w:rPr>
            </w:pPr>
            <w:r w:rsidRPr="004B3233">
              <w:t>Feedback from objective person</w:t>
            </w:r>
          </w:p>
        </w:tc>
      </w:tr>
      <w:tr w:rsidR="00060BC6" w14:paraId="0C707EF3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95197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36A2121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985C8AE" w14:textId="2169A8F9" w:rsidR="00060BC6" w:rsidRPr="004B3233" w:rsidRDefault="004B3233" w:rsidP="004B3233">
            <w:pPr>
              <w:rPr>
                <w:rStyle w:val="Strong"/>
                <w:b w:val="0"/>
                <w:bCs w:val="0"/>
              </w:rPr>
            </w:pPr>
            <w:r w:rsidRPr="004B3233">
              <w:t>Vetted amount &amp; quality of content</w:t>
            </w:r>
          </w:p>
        </w:tc>
      </w:tr>
      <w:tr w:rsidR="00060BC6" w14:paraId="3198E10A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1889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2C2EB8B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AD32756" w14:textId="0BD394A3" w:rsidR="00060BC6" w:rsidRDefault="004B3233" w:rsidP="00D52149">
            <w:r w:rsidRPr="004B3233">
              <w:t>Checked spelling, design, flow &amp; storytelling</w:t>
            </w:r>
          </w:p>
        </w:tc>
      </w:tr>
    </w:tbl>
    <w:p w14:paraId="7FB46431" w14:textId="77777777" w:rsidR="005570ED" w:rsidRDefault="005570ED" w:rsidP="00C91CFE">
      <w:pPr>
        <w:rPr>
          <w:rStyle w:val="Strong"/>
          <w:sz w:val="28"/>
          <w:szCs w:val="28"/>
        </w:rPr>
      </w:pPr>
    </w:p>
    <w:p w14:paraId="0256D260" w14:textId="577F6DFF" w:rsidR="005570ED" w:rsidRDefault="00060BC6" w:rsidP="00C91CFE">
      <w:pPr>
        <w:rPr>
          <w:rStyle w:val="Strong"/>
          <w:sz w:val="28"/>
          <w:szCs w:val="28"/>
        </w:rPr>
      </w:pPr>
      <w:r w:rsidRPr="00060BC6">
        <w:rPr>
          <w:rStyle w:val="Strong"/>
          <w:sz w:val="28"/>
          <w:szCs w:val="28"/>
        </w:rPr>
        <w:t>AFTER PITCH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060BC6" w14:paraId="57ECCE92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8217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4D29F85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F3E6671" w14:textId="304A427A" w:rsidR="00060BC6" w:rsidRDefault="004B3233" w:rsidP="00D52149">
            <w:r>
              <w:t xml:space="preserve">Internal pitch team feedback </w:t>
            </w:r>
          </w:p>
        </w:tc>
      </w:tr>
      <w:tr w:rsidR="00060BC6" w14:paraId="7584C78B" w14:textId="77777777" w:rsidTr="00D52149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8661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32BDA8DB" w14:textId="77777777" w:rsidR="00060BC6" w:rsidRDefault="00060BC6" w:rsidP="00D52149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103B007" w14:textId="179E1092" w:rsidR="00060BC6" w:rsidRDefault="004B3233" w:rsidP="00D52149">
            <w:r>
              <w:t xml:space="preserve">Prospect feedback call </w:t>
            </w:r>
          </w:p>
        </w:tc>
      </w:tr>
    </w:tbl>
    <w:p w14:paraId="182D7A11" w14:textId="23B0AD61" w:rsidR="005570ED" w:rsidRDefault="005570ED" w:rsidP="00C91CFE">
      <w:pPr>
        <w:rPr>
          <w:rStyle w:val="Strong"/>
          <w:sz w:val="28"/>
          <w:szCs w:val="28"/>
        </w:rPr>
      </w:pPr>
    </w:p>
    <w:p w14:paraId="4BF8157D" w14:textId="075D3F8B" w:rsidR="005570ED" w:rsidRDefault="005570ED" w:rsidP="00C91CFE">
      <w:pPr>
        <w:rPr>
          <w:rStyle w:val="Strong"/>
          <w:sz w:val="28"/>
          <w:szCs w:val="28"/>
        </w:rPr>
      </w:pPr>
    </w:p>
    <w:p w14:paraId="7F360853" w14:textId="77777777" w:rsidR="006E2EF8" w:rsidRPr="006E2EF8" w:rsidRDefault="006E2EF8" w:rsidP="006E2EF8">
      <w:pPr>
        <w:rPr>
          <w:sz w:val="28"/>
          <w:szCs w:val="28"/>
        </w:rPr>
      </w:pPr>
    </w:p>
    <w:sectPr w:rsidR="006E2EF8" w:rsidRPr="006E2EF8" w:rsidSect="00D36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9ABB" w14:textId="77777777" w:rsidR="006F7AFC" w:rsidRDefault="006F7AFC" w:rsidP="004F3E72">
      <w:pPr>
        <w:spacing w:after="0" w:line="240" w:lineRule="auto"/>
      </w:pPr>
      <w:r>
        <w:separator/>
      </w:r>
    </w:p>
  </w:endnote>
  <w:endnote w:type="continuationSeparator" w:id="0">
    <w:p w14:paraId="0200C7F2" w14:textId="77777777" w:rsidR="006F7AFC" w:rsidRDefault="006F7AFC" w:rsidP="004F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90" w14:textId="3E50BE04" w:rsidR="004F3E72" w:rsidRDefault="004F3E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813C" wp14:editId="404C1D05">
              <wp:simplePos x="0" y="0"/>
              <wp:positionH relativeFrom="column">
                <wp:posOffset>-152400</wp:posOffset>
              </wp:positionH>
              <wp:positionV relativeFrom="paragraph">
                <wp:posOffset>135890</wp:posOffset>
              </wp:positionV>
              <wp:extent cx="66675" cy="5524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552450"/>
                      </a:xfrm>
                      <a:prstGeom prst="rect">
                        <a:avLst/>
                      </a:prstGeom>
                      <a:solidFill>
                        <a:srgbClr val="FFE6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5A6212" id="Rectangle 2" o:spid="_x0000_s1026" style="position:absolute;margin-left:-12pt;margin-top:10.7pt;width:5.2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" fillcolor="#ffe607" stroked="f" strokeweight="1pt"/>
          </w:pict>
        </mc:Fallback>
      </mc:AlternateContent>
    </w:r>
  </w:p>
  <w:p w14:paraId="74A5DF6B" w14:textId="68AC5AE3" w:rsidR="004F3E72" w:rsidRPr="004F3E72" w:rsidRDefault="004F3E72" w:rsidP="004F3E72">
    <w:pPr>
      <w:pStyle w:val="Footer"/>
      <w:rPr>
        <w:b/>
        <w:bCs/>
      </w:rPr>
    </w:pPr>
    <w:r w:rsidRPr="004F3E72">
      <w:rPr>
        <w:b/>
        <w:bCs/>
      </w:rPr>
      <w:t>Freia Muehlenbein</w:t>
    </w:r>
  </w:p>
  <w:p w14:paraId="3933BE98" w14:textId="412A040C" w:rsidR="004F3E72" w:rsidRPr="004F3E72" w:rsidRDefault="004F3E72">
    <w:pPr>
      <w:pStyle w:val="Footer"/>
      <w:rPr>
        <w:b/>
        <w:bCs/>
      </w:rPr>
    </w:pPr>
    <w:r w:rsidRPr="004F3E72">
      <w:rPr>
        <w:b/>
        <w:bCs/>
      </w:rPr>
      <w:t>Be Reyt Agency Advisory</w:t>
    </w:r>
  </w:p>
  <w:p w14:paraId="03EA21B2" w14:textId="11905227" w:rsidR="004F3E72" w:rsidRPr="004F3E72" w:rsidRDefault="004F3E72">
    <w:pPr>
      <w:pStyle w:val="Footer"/>
      <w:rPr>
        <w:b/>
        <w:bCs/>
      </w:rPr>
    </w:pPr>
    <w:r w:rsidRPr="004F3E72">
      <w:rPr>
        <w:b/>
        <w:bCs/>
      </w:rPr>
      <w:t>www.be-reyt.com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84DD" w14:textId="77777777" w:rsidR="006F7AFC" w:rsidRDefault="006F7AFC" w:rsidP="004F3E72">
      <w:pPr>
        <w:spacing w:after="0" w:line="240" w:lineRule="auto"/>
      </w:pPr>
      <w:r>
        <w:separator/>
      </w:r>
    </w:p>
  </w:footnote>
  <w:footnote w:type="continuationSeparator" w:id="0">
    <w:p w14:paraId="122B2EE2" w14:textId="77777777" w:rsidR="006F7AFC" w:rsidRDefault="006F7AFC" w:rsidP="004F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FBF1" w14:textId="60D0678D" w:rsidR="004F3E72" w:rsidRDefault="004F3E7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D5DA024" wp14:editId="0D9FCA1F">
          <wp:simplePos x="0" y="0"/>
          <wp:positionH relativeFrom="leftMargin">
            <wp:posOffset>152400</wp:posOffset>
          </wp:positionH>
          <wp:positionV relativeFrom="paragraph">
            <wp:posOffset>-335280</wp:posOffset>
          </wp:positionV>
          <wp:extent cx="884555" cy="695325"/>
          <wp:effectExtent l="0" t="0" r="0" b="9525"/>
          <wp:wrapTight wrapText="bothSides">
            <wp:wrapPolygon edited="0">
              <wp:start x="0" y="0"/>
              <wp:lineTo x="0" y="21304"/>
              <wp:lineTo x="20933" y="21304"/>
              <wp:lineTo x="20933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6" t="14104" r="36329" b="16045"/>
                  <a:stretch/>
                </pic:blipFill>
                <pic:spPr bwMode="auto">
                  <a:xfrm>
                    <a:off x="0" y="0"/>
                    <a:ext cx="88455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D86"/>
    <w:multiLevelType w:val="hybridMultilevel"/>
    <w:tmpl w:val="CB8433F2"/>
    <w:lvl w:ilvl="0" w:tplc="4156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0E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2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4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8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E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6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47455"/>
    <w:multiLevelType w:val="hybridMultilevel"/>
    <w:tmpl w:val="7F30BC4E"/>
    <w:lvl w:ilvl="0" w:tplc="8CC2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C9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E6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0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0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A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8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45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82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A0EC3"/>
    <w:multiLevelType w:val="hybridMultilevel"/>
    <w:tmpl w:val="1DAA50FA"/>
    <w:lvl w:ilvl="0" w:tplc="F332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A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C0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2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0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6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A2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2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A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956484"/>
    <w:multiLevelType w:val="hybridMultilevel"/>
    <w:tmpl w:val="B90204C0"/>
    <w:lvl w:ilvl="0" w:tplc="75CA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4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8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2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C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4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9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A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A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677F5D"/>
    <w:multiLevelType w:val="hybridMultilevel"/>
    <w:tmpl w:val="BD003724"/>
    <w:lvl w:ilvl="0" w:tplc="C0F6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2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C4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A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8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E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8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2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4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EF74C1"/>
    <w:multiLevelType w:val="hybridMultilevel"/>
    <w:tmpl w:val="D02A8964"/>
    <w:lvl w:ilvl="0" w:tplc="3BC2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2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6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8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42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A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A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E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1A6143"/>
    <w:multiLevelType w:val="hybridMultilevel"/>
    <w:tmpl w:val="31D62E62"/>
    <w:lvl w:ilvl="0" w:tplc="C1A691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4699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C0B4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080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B6F67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6142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809E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885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02FA9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38391C"/>
    <w:multiLevelType w:val="hybridMultilevel"/>
    <w:tmpl w:val="5D806848"/>
    <w:lvl w:ilvl="0" w:tplc="0F00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E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0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2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E6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6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EC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A0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C30C01"/>
    <w:multiLevelType w:val="hybridMultilevel"/>
    <w:tmpl w:val="7A4AE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F6FCE"/>
    <w:multiLevelType w:val="hybridMultilevel"/>
    <w:tmpl w:val="F3EA01AA"/>
    <w:lvl w:ilvl="0" w:tplc="44D64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6B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E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2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2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2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89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9B4879"/>
    <w:multiLevelType w:val="hybridMultilevel"/>
    <w:tmpl w:val="36CA3F9C"/>
    <w:lvl w:ilvl="0" w:tplc="C45EC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A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6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48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6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A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A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1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A2131F"/>
    <w:multiLevelType w:val="hybridMultilevel"/>
    <w:tmpl w:val="92BE1CEC"/>
    <w:lvl w:ilvl="0" w:tplc="0602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2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4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C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5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AE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6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E3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0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4B6751"/>
    <w:multiLevelType w:val="hybridMultilevel"/>
    <w:tmpl w:val="BD52ACEE"/>
    <w:lvl w:ilvl="0" w:tplc="9D1A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6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8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2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0A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C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2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29350B"/>
    <w:multiLevelType w:val="hybridMultilevel"/>
    <w:tmpl w:val="9724A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479"/>
    <w:multiLevelType w:val="hybridMultilevel"/>
    <w:tmpl w:val="40A0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C2BCB"/>
    <w:multiLevelType w:val="hybridMultilevel"/>
    <w:tmpl w:val="9F6E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0831"/>
    <w:multiLevelType w:val="hybridMultilevel"/>
    <w:tmpl w:val="ED9C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11DCB"/>
    <w:multiLevelType w:val="hybridMultilevel"/>
    <w:tmpl w:val="54D626CC"/>
    <w:lvl w:ilvl="0" w:tplc="BF26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8F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2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4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6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0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8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0E63DE"/>
    <w:multiLevelType w:val="hybridMultilevel"/>
    <w:tmpl w:val="39AC0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D1003"/>
    <w:multiLevelType w:val="hybridMultilevel"/>
    <w:tmpl w:val="D54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654C6"/>
    <w:multiLevelType w:val="hybridMultilevel"/>
    <w:tmpl w:val="DEA61F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BC5286"/>
    <w:multiLevelType w:val="hybridMultilevel"/>
    <w:tmpl w:val="990A8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3"/>
  </w:num>
  <w:num w:numId="6">
    <w:abstractNumId w:val="21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  <w:num w:numId="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tjAzNDC3NDQwMDVV0lEKTi0uzszPAymwrAUAim9wKCwAAAA="/>
  </w:docVars>
  <w:rsids>
    <w:rsidRoot w:val="004F3E72"/>
    <w:rsid w:val="00014ADE"/>
    <w:rsid w:val="000220DC"/>
    <w:rsid w:val="00023901"/>
    <w:rsid w:val="00024DDB"/>
    <w:rsid w:val="00045354"/>
    <w:rsid w:val="00046BAD"/>
    <w:rsid w:val="00055564"/>
    <w:rsid w:val="0005778B"/>
    <w:rsid w:val="00060BC6"/>
    <w:rsid w:val="000749E5"/>
    <w:rsid w:val="000869E1"/>
    <w:rsid w:val="00094E86"/>
    <w:rsid w:val="000A4971"/>
    <w:rsid w:val="000C1BF2"/>
    <w:rsid w:val="000E4255"/>
    <w:rsid w:val="000E711B"/>
    <w:rsid w:val="00154E37"/>
    <w:rsid w:val="00155F7C"/>
    <w:rsid w:val="00160C07"/>
    <w:rsid w:val="001612A2"/>
    <w:rsid w:val="00176637"/>
    <w:rsid w:val="00180B6F"/>
    <w:rsid w:val="001812D6"/>
    <w:rsid w:val="00183BF8"/>
    <w:rsid w:val="001C0950"/>
    <w:rsid w:val="001E5341"/>
    <w:rsid w:val="001F16B1"/>
    <w:rsid w:val="001F7F86"/>
    <w:rsid w:val="00225538"/>
    <w:rsid w:val="002579D2"/>
    <w:rsid w:val="00273109"/>
    <w:rsid w:val="0027357D"/>
    <w:rsid w:val="002B132C"/>
    <w:rsid w:val="002C4A87"/>
    <w:rsid w:val="00356D34"/>
    <w:rsid w:val="00384F09"/>
    <w:rsid w:val="003933FF"/>
    <w:rsid w:val="003D4005"/>
    <w:rsid w:val="003E0D17"/>
    <w:rsid w:val="00445EF0"/>
    <w:rsid w:val="00471366"/>
    <w:rsid w:val="004716AB"/>
    <w:rsid w:val="004A257F"/>
    <w:rsid w:val="004A645D"/>
    <w:rsid w:val="004A6F90"/>
    <w:rsid w:val="004B3233"/>
    <w:rsid w:val="004F3E72"/>
    <w:rsid w:val="00511CDF"/>
    <w:rsid w:val="00520C93"/>
    <w:rsid w:val="005570ED"/>
    <w:rsid w:val="00561A63"/>
    <w:rsid w:val="00561FA2"/>
    <w:rsid w:val="005807ED"/>
    <w:rsid w:val="00587383"/>
    <w:rsid w:val="005B75B9"/>
    <w:rsid w:val="005C4DD9"/>
    <w:rsid w:val="005D5286"/>
    <w:rsid w:val="005E2C7C"/>
    <w:rsid w:val="005E3430"/>
    <w:rsid w:val="006037C9"/>
    <w:rsid w:val="00613B82"/>
    <w:rsid w:val="0062799A"/>
    <w:rsid w:val="00696BC2"/>
    <w:rsid w:val="006B4C8E"/>
    <w:rsid w:val="006B4FDE"/>
    <w:rsid w:val="006E2EF8"/>
    <w:rsid w:val="006E5066"/>
    <w:rsid w:val="006E6122"/>
    <w:rsid w:val="006E7BF3"/>
    <w:rsid w:val="006F7AFC"/>
    <w:rsid w:val="00702766"/>
    <w:rsid w:val="00707989"/>
    <w:rsid w:val="00712FF7"/>
    <w:rsid w:val="007346C7"/>
    <w:rsid w:val="0077266B"/>
    <w:rsid w:val="00793C7A"/>
    <w:rsid w:val="007A0075"/>
    <w:rsid w:val="007A0B73"/>
    <w:rsid w:val="007E1594"/>
    <w:rsid w:val="0081613D"/>
    <w:rsid w:val="00842AEE"/>
    <w:rsid w:val="00843868"/>
    <w:rsid w:val="0084422F"/>
    <w:rsid w:val="00865487"/>
    <w:rsid w:val="00872F5E"/>
    <w:rsid w:val="008A7DE3"/>
    <w:rsid w:val="008D0EBD"/>
    <w:rsid w:val="00932658"/>
    <w:rsid w:val="00955E6A"/>
    <w:rsid w:val="0096575B"/>
    <w:rsid w:val="00970638"/>
    <w:rsid w:val="00973451"/>
    <w:rsid w:val="00996B8D"/>
    <w:rsid w:val="009B4F5B"/>
    <w:rsid w:val="009C21A8"/>
    <w:rsid w:val="009C47F9"/>
    <w:rsid w:val="009D4965"/>
    <w:rsid w:val="009F0FAA"/>
    <w:rsid w:val="009F5F74"/>
    <w:rsid w:val="00A36CF7"/>
    <w:rsid w:val="00A63C81"/>
    <w:rsid w:val="00AC0016"/>
    <w:rsid w:val="00AC162A"/>
    <w:rsid w:val="00AD3299"/>
    <w:rsid w:val="00AF77C3"/>
    <w:rsid w:val="00B4161C"/>
    <w:rsid w:val="00B63926"/>
    <w:rsid w:val="00B745F5"/>
    <w:rsid w:val="00B94DCF"/>
    <w:rsid w:val="00B96F35"/>
    <w:rsid w:val="00BA0F7C"/>
    <w:rsid w:val="00BD7253"/>
    <w:rsid w:val="00C02FEC"/>
    <w:rsid w:val="00C0347F"/>
    <w:rsid w:val="00C3629A"/>
    <w:rsid w:val="00C37C30"/>
    <w:rsid w:val="00C460DC"/>
    <w:rsid w:val="00C51C87"/>
    <w:rsid w:val="00C639D4"/>
    <w:rsid w:val="00C67D74"/>
    <w:rsid w:val="00C70617"/>
    <w:rsid w:val="00C74916"/>
    <w:rsid w:val="00C83B2F"/>
    <w:rsid w:val="00C91CFE"/>
    <w:rsid w:val="00CA0183"/>
    <w:rsid w:val="00CA10CE"/>
    <w:rsid w:val="00CE0503"/>
    <w:rsid w:val="00CF2280"/>
    <w:rsid w:val="00D277A7"/>
    <w:rsid w:val="00D36AB6"/>
    <w:rsid w:val="00D53D0F"/>
    <w:rsid w:val="00D91F1B"/>
    <w:rsid w:val="00DA2EF6"/>
    <w:rsid w:val="00DC1509"/>
    <w:rsid w:val="00DC475E"/>
    <w:rsid w:val="00E25B88"/>
    <w:rsid w:val="00E27701"/>
    <w:rsid w:val="00E51729"/>
    <w:rsid w:val="00E5707B"/>
    <w:rsid w:val="00E805E2"/>
    <w:rsid w:val="00E85BDF"/>
    <w:rsid w:val="00EC6058"/>
    <w:rsid w:val="00EE1882"/>
    <w:rsid w:val="00EF0F0E"/>
    <w:rsid w:val="00F01D24"/>
    <w:rsid w:val="00F05ADB"/>
    <w:rsid w:val="00F4696C"/>
    <w:rsid w:val="00F756F4"/>
    <w:rsid w:val="00F979DA"/>
    <w:rsid w:val="00FA5C10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AE166"/>
  <w15:chartTrackingRefBased/>
  <w15:docId w15:val="{E6FA83EF-0735-4BAA-83E3-37C5907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FE"/>
  </w:style>
  <w:style w:type="paragraph" w:styleId="Heading1">
    <w:name w:val="heading 1"/>
    <w:basedOn w:val="Normal"/>
    <w:next w:val="Normal"/>
    <w:link w:val="Heading1Char"/>
    <w:uiPriority w:val="9"/>
    <w:qFormat/>
    <w:rsid w:val="002579D2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72"/>
  </w:style>
  <w:style w:type="paragraph" w:styleId="Footer">
    <w:name w:val="footer"/>
    <w:basedOn w:val="Normal"/>
    <w:link w:val="FooterChar"/>
    <w:uiPriority w:val="99"/>
    <w:unhideWhenUsed/>
    <w:rsid w:val="004F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72"/>
  </w:style>
  <w:style w:type="table" w:styleId="TableGrid">
    <w:name w:val="Table Grid"/>
    <w:basedOn w:val="TableNormal"/>
    <w:uiPriority w:val="39"/>
    <w:rsid w:val="003E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5B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79D2"/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US"/>
    </w:rPr>
  </w:style>
  <w:style w:type="paragraph" w:styleId="ListNumber">
    <w:name w:val="List Number"/>
    <w:basedOn w:val="Normal"/>
    <w:uiPriority w:val="99"/>
    <w:rsid w:val="002579D2"/>
    <w:pPr>
      <w:numPr>
        <w:numId w:val="1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rsid w:val="002579D2"/>
    <w:pPr>
      <w:numPr>
        <w:ilvl w:val="1"/>
        <w:numId w:val="1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customStyle="1" w:styleId="Checkbox">
    <w:name w:val="Checkbox"/>
    <w:basedOn w:val="Normal"/>
    <w:qFormat/>
    <w:rsid w:val="002579D2"/>
    <w:pPr>
      <w:spacing w:after="0" w:line="288" w:lineRule="auto"/>
    </w:pPr>
    <w:rPr>
      <w:color w:val="595959" w:themeColor="text1" w:themeTint="A6"/>
      <w:sz w:val="24"/>
      <w:lang w:val="en-US"/>
    </w:rPr>
  </w:style>
  <w:style w:type="table" w:styleId="ListTable3-Accent4">
    <w:name w:val="List Table 3 Accent 4"/>
    <w:basedOn w:val="TableNormal"/>
    <w:uiPriority w:val="48"/>
    <w:rsid w:val="00B4161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43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0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2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2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79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9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12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30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48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0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93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72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83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46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78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25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0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9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7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03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5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Freia Muehlenbein</dc:creator>
  <cp:keywords/>
  <dc:description/>
  <cp:lastModifiedBy>Freia Muehlenbein</cp:lastModifiedBy>
  <cp:revision>144</cp:revision>
  <dcterms:created xsi:type="dcterms:W3CDTF">2022-03-07T14:30:00Z</dcterms:created>
  <dcterms:modified xsi:type="dcterms:W3CDTF">2022-04-04T08:27:00Z</dcterms:modified>
</cp:coreProperties>
</file>